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0B98" w14:textId="77777777" w:rsidR="006B3368" w:rsidRPr="006B3368" w:rsidRDefault="006B3368" w:rsidP="006B3368">
      <w:pPr>
        <w:ind w:left="720" w:hanging="360"/>
        <w:rPr>
          <w:sz w:val="28"/>
          <w:szCs w:val="24"/>
        </w:rPr>
      </w:pPr>
    </w:p>
    <w:p w14:paraId="7B19BC36" w14:textId="3D77D209" w:rsidR="000D4B54" w:rsidRPr="006B3368" w:rsidRDefault="000D4B54" w:rsidP="006B3368">
      <w:pPr>
        <w:pStyle w:val="ListParagraph"/>
        <w:rPr>
          <w:b/>
          <w:bCs/>
          <w:sz w:val="20"/>
          <w:szCs w:val="18"/>
        </w:rPr>
      </w:pPr>
      <w:r w:rsidRPr="006B3368">
        <w:rPr>
          <w:b/>
          <w:bCs/>
          <w:sz w:val="24"/>
          <w:szCs w:val="22"/>
        </w:rPr>
        <w:t>LAND MEASUREMENT</w:t>
      </w:r>
      <w:r w:rsidRPr="006B3368">
        <w:rPr>
          <w:b/>
          <w:bCs/>
          <w:sz w:val="20"/>
          <w:szCs w:val="18"/>
        </w:rPr>
        <w:t>.</w:t>
      </w:r>
      <w:r w:rsidR="006B3368">
        <w:rPr>
          <w:b/>
          <w:bCs/>
          <w:sz w:val="20"/>
          <w:szCs w:val="18"/>
        </w:rPr>
        <w:t xml:space="preserve"> </w:t>
      </w:r>
    </w:p>
    <w:p w14:paraId="25565583" w14:textId="77777777" w:rsidR="000D4B54" w:rsidRPr="006B3368" w:rsidRDefault="000D4B54" w:rsidP="000D4B54">
      <w:pPr>
        <w:rPr>
          <w:rFonts w:ascii="Mangal" w:hAnsi="Mangal"/>
          <w:b/>
          <w:bCs/>
          <w:kern w:val="0"/>
          <w:sz w:val="20"/>
          <w:szCs w:val="18"/>
          <w14:ligatures w14:val="none"/>
        </w:rPr>
      </w:pPr>
    </w:p>
    <w:p w14:paraId="7C1B39A9" w14:textId="4840B339" w:rsidR="000D4B54" w:rsidRPr="006B3368" w:rsidRDefault="000D4B54" w:rsidP="006B3368">
      <w:pPr>
        <w:pStyle w:val="ListParagraph"/>
        <w:numPr>
          <w:ilvl w:val="0"/>
          <w:numId w:val="5"/>
        </w:numPr>
        <w:rPr>
          <w:b/>
          <w:bCs/>
          <w:sz w:val="20"/>
          <w:szCs w:val="18"/>
        </w:rPr>
      </w:pPr>
      <w:r w:rsidRPr="006B3368">
        <w:rPr>
          <w:b/>
          <w:bCs/>
          <w:sz w:val="24"/>
          <w:szCs w:val="24"/>
        </w:rPr>
        <w:t>Introduction</w:t>
      </w:r>
      <w:r w:rsidRPr="006B3368">
        <w:rPr>
          <w:b/>
          <w:bCs/>
          <w:sz w:val="20"/>
          <w:szCs w:val="18"/>
        </w:rPr>
        <w:t>.</w:t>
      </w:r>
    </w:p>
    <w:p w14:paraId="3B7FF5A4" w14:textId="2D5F5E56" w:rsidR="000D4B54" w:rsidRPr="006B3368" w:rsidRDefault="000D4B54" w:rsidP="006B3368">
      <w:pPr>
        <w:pStyle w:val="ListParagraph"/>
        <w:numPr>
          <w:ilvl w:val="0"/>
          <w:numId w:val="6"/>
        </w:numPr>
        <w:rPr>
          <w:b/>
          <w:bCs/>
          <w:sz w:val="20"/>
          <w:szCs w:val="18"/>
        </w:rPr>
      </w:pPr>
      <w:r w:rsidRPr="006B3368">
        <w:rPr>
          <w:rFonts w:ascii="Mangal" w:hAnsi="Mangal" w:hint="cs"/>
          <w:b/>
          <w:bCs/>
          <w:sz w:val="20"/>
          <w:szCs w:val="18"/>
          <w:cs/>
        </w:rPr>
        <w:t>भारत एक कृषि प्रधान देश है।</w:t>
      </w:r>
      <w:r w:rsidRPr="006B3368">
        <w:rPr>
          <w:rFonts w:ascii="Mangal" w:hAnsi="Mangal"/>
          <w:b/>
          <w:bCs/>
          <w:sz w:val="20"/>
          <w:szCs w:val="18"/>
        </w:rPr>
        <w:t xml:space="preserve"> </w:t>
      </w:r>
      <w:r w:rsidRPr="006B3368">
        <w:rPr>
          <w:rFonts w:ascii="Mangal" w:hAnsi="Mangal" w:hint="cs"/>
          <w:b/>
          <w:bCs/>
          <w:sz w:val="20"/>
          <w:szCs w:val="18"/>
          <w:cs/>
        </w:rPr>
        <w:t xml:space="preserve">कृषि और भूमि एक दूसरे के पर्याय हैं। एक के बिना दूसरे की कल्पना नहीं की जा सकती है। </w:t>
      </w:r>
    </w:p>
    <w:p w14:paraId="3091B200" w14:textId="59FDA8DB" w:rsidR="000D4B54" w:rsidRPr="006B3368" w:rsidRDefault="0015159D" w:rsidP="006B3368">
      <w:pPr>
        <w:pStyle w:val="ListParagraph"/>
        <w:numPr>
          <w:ilvl w:val="0"/>
          <w:numId w:val="6"/>
        </w:numPr>
        <w:jc w:val="both"/>
        <w:rPr>
          <w:rFonts w:ascii="-webkit-standard" w:eastAsia="Times New Roman" w:hAnsi="-webkit-standard"/>
          <w:color w:val="000000"/>
          <w:sz w:val="26"/>
          <w:szCs w:val="24"/>
        </w:rPr>
      </w:pP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ज़मीन</w:t>
      </w:r>
      <w:r w:rsidR="000D4B5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हर एक इंसान के </w:t>
      </w:r>
      <w:r w:rsidR="000D4B5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लिए </w:t>
      </w:r>
      <w:r w:rsidR="00FA7895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सर्वाधिक </w:t>
      </w:r>
      <w:r w:rsidR="00925D6A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महत्वपूर्ण वस्तु है। इसीलिए इसे</w:t>
      </w:r>
      <w:r w:rsidR="0010726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माँ के समान दर्जा दिया गया </w:t>
      </w:r>
      <w:r w:rsidR="00925D6A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</w:t>
      </w:r>
      <w:r w:rsidR="000D4B5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है।</w:t>
      </w:r>
      <w:r w:rsidR="000D4B54" w:rsidRPr="006B3368">
        <w:rPr>
          <w:rFonts w:ascii="Mangal" w:eastAsia="Times New Roman" w:hAnsi="Mangal"/>
          <w:color w:val="000000"/>
          <w:sz w:val="24"/>
          <w:szCs w:val="24"/>
        </w:rPr>
        <w:t xml:space="preserve"> </w:t>
      </w:r>
    </w:p>
    <w:p w14:paraId="57D4012A" w14:textId="2F63709C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-webkit-standard" w:eastAsia="Times New Roman" w:hAnsi="-webkit-standard"/>
          <w:color w:val="000000"/>
          <w:sz w:val="26"/>
          <w:szCs w:val="24"/>
        </w:rPr>
      </w:pP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शायद ही कोई</w:t>
      </w:r>
      <w:r w:rsidR="001B2155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ऐसा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शख़्स हो </w:t>
      </w:r>
      <w:r w:rsidR="009B2C83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जिसके जीवन में कभी न कभी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भूमि </w:t>
      </w:r>
      <w:r w:rsidR="00B227D3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का सीमांकन या नाप जोख न हुई </w:t>
      </w:r>
      <w:r w:rsidR="001B2155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हो </w:t>
      </w:r>
      <w:r w:rsidR="009161C3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या </w:t>
      </w:r>
      <w:r w:rsidR="008A6828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वह भूमि मापन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इकाइयों के बारे में न सुना हो। जैसे </w:t>
      </w:r>
      <w:r w:rsidR="008A6828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हेक्टेयर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,</w:t>
      </w:r>
      <w:r w:rsidR="00D1623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एयर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,</w:t>
      </w:r>
      <w:r w:rsidR="00D1623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डेसिमल</w:t>
      </w:r>
      <w:r w:rsidR="00EA3C4D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, एकड़,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बीघा, बिस्वा, </w:t>
      </w:r>
      <w:r w:rsidR="001B10FE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बीसवांसी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आदि।</w:t>
      </w:r>
    </w:p>
    <w:p w14:paraId="7B3D8E02" w14:textId="75EDCE9E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आज हम </w:t>
      </w:r>
      <w:r w:rsidR="00800E2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इसी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के बारे में विस्तार पूर्वक चर्चा करेंगे।</w:t>
      </w:r>
    </w:p>
    <w:p w14:paraId="5792F1AE" w14:textId="4ACBCC99" w:rsidR="006B3368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बिस्वा, बीघा, </w:t>
      </w:r>
      <w:r w:rsidRPr="006B3368">
        <w:rPr>
          <w:rFonts w:ascii="Mangal" w:eastAsia="Times New Roman" w:hAnsi="Mangal"/>
          <w:color w:val="000000"/>
          <w:sz w:val="24"/>
          <w:szCs w:val="24"/>
        </w:rPr>
        <w:t>decimal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, एकड़ आदि के बारे में हम ज़रूर सुनते हैं। ये सब लोकल </w:t>
      </w:r>
      <w:r w:rsidRPr="006B3368">
        <w:rPr>
          <w:rFonts w:ascii="Mangal" w:eastAsia="Times New Roman" w:hAnsi="Mangal" w:hint="cs"/>
          <w:color w:val="000000"/>
          <w:sz w:val="24"/>
          <w:szCs w:val="24"/>
        </w:rPr>
        <w:t>Land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</w:t>
      </w:r>
      <w:r w:rsidRPr="006B3368">
        <w:rPr>
          <w:rFonts w:ascii="Mangal" w:eastAsia="Times New Roman" w:hAnsi="Mangal"/>
          <w:color w:val="000000"/>
          <w:sz w:val="24"/>
          <w:szCs w:val="24"/>
        </w:rPr>
        <w:t>measurement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की </w:t>
      </w:r>
      <w:r w:rsidRPr="006B3368">
        <w:rPr>
          <w:rFonts w:ascii="Mangal" w:eastAsia="Times New Roman" w:hAnsi="Mangal" w:hint="cs"/>
          <w:color w:val="000000"/>
          <w:sz w:val="24"/>
          <w:szCs w:val="24"/>
        </w:rPr>
        <w:t>units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हैं। भारत में </w:t>
      </w:r>
      <w:r w:rsidRPr="006B3368">
        <w:rPr>
          <w:rFonts w:ascii="Mangal" w:eastAsia="Times New Roman" w:hAnsi="Mangal" w:hint="cs"/>
          <w:color w:val="000000"/>
          <w:sz w:val="24"/>
          <w:szCs w:val="24"/>
        </w:rPr>
        <w:t>land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</w:t>
      </w:r>
      <w:r w:rsidRPr="006B3368">
        <w:rPr>
          <w:rFonts w:ascii="Mangal" w:eastAsia="Times New Roman" w:hAnsi="Mangal" w:hint="cs"/>
          <w:color w:val="000000"/>
          <w:sz w:val="24"/>
          <w:szCs w:val="24"/>
        </w:rPr>
        <w:t>record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इन </w:t>
      </w:r>
      <w:r w:rsidRPr="006B3368">
        <w:rPr>
          <w:rFonts w:ascii="Mangal" w:eastAsia="Times New Roman" w:hAnsi="Mangal" w:hint="cs"/>
          <w:color w:val="000000"/>
          <w:sz w:val="24"/>
          <w:szCs w:val="24"/>
        </w:rPr>
        <w:t>units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में </w:t>
      </w:r>
      <w:r w:rsidRPr="006B3368">
        <w:rPr>
          <w:rFonts w:ascii="Mangal" w:eastAsia="Times New Roman" w:hAnsi="Mangal" w:hint="cs"/>
          <w:color w:val="000000"/>
          <w:sz w:val="24"/>
          <w:szCs w:val="24"/>
        </w:rPr>
        <w:t>manage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नहीं किया जाता है। </w:t>
      </w:r>
    </w:p>
    <w:p w14:paraId="0D8EEC32" w14:textId="7F9B331C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पुरे देश में लैंड </w:t>
      </w:r>
      <w:r w:rsidRPr="006B3368">
        <w:rPr>
          <w:rFonts w:ascii="Mangal" w:eastAsia="Times New Roman" w:hAnsi="Mangal" w:hint="cs"/>
          <w:color w:val="000000"/>
          <w:sz w:val="24"/>
          <w:szCs w:val="24"/>
        </w:rPr>
        <w:t>record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</w:t>
      </w:r>
      <w:r w:rsidRPr="006B3368">
        <w:rPr>
          <w:rFonts w:ascii="Mangal" w:eastAsia="Times New Roman" w:hAnsi="Mangal" w:hint="cs"/>
          <w:color w:val="000000"/>
          <w:sz w:val="24"/>
          <w:szCs w:val="24"/>
        </w:rPr>
        <w:t>Are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, और </w:t>
      </w:r>
      <w:r w:rsidRPr="006B3368">
        <w:rPr>
          <w:rFonts w:ascii="Mangal" w:eastAsia="Times New Roman" w:hAnsi="Mangal"/>
          <w:color w:val="000000"/>
          <w:sz w:val="24"/>
          <w:szCs w:val="24"/>
        </w:rPr>
        <w:t>hectare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में </w:t>
      </w:r>
      <w:r w:rsidRPr="006B3368">
        <w:rPr>
          <w:rFonts w:ascii="Mangal" w:eastAsia="Times New Roman" w:hAnsi="Mangal" w:hint="cs"/>
          <w:color w:val="000000"/>
          <w:sz w:val="24"/>
          <w:szCs w:val="24"/>
        </w:rPr>
        <w:t>maintain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किया जाता है। इन्ही के बारे में आज हम जानकारी देने जा रहे हैं।</w:t>
      </w:r>
    </w:p>
    <w:p w14:paraId="3F07FE33" w14:textId="766201CC" w:rsidR="000D4B54" w:rsidRPr="006B3368" w:rsidRDefault="000D4B54" w:rsidP="006B3368">
      <w:pPr>
        <w:pStyle w:val="ListParagraph"/>
        <w:numPr>
          <w:ilvl w:val="0"/>
          <w:numId w:val="5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/>
          <w:color w:val="000000"/>
          <w:sz w:val="24"/>
          <w:szCs w:val="24"/>
        </w:rPr>
        <w:t xml:space="preserve">Land measurement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की सबसे छोटी इकाई एयर है,</w:t>
      </w:r>
      <w:r w:rsidRPr="006B3368">
        <w:rPr>
          <w:rFonts w:ascii="Mangal" w:eastAsia="Times New Roman" w:hAnsi="Mangal"/>
          <w:color w:val="000000"/>
          <w:sz w:val="24"/>
          <w:szCs w:val="24"/>
        </w:rPr>
        <w:t xml:space="preserve">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और सबसे बड़ी इकाई हेक्टेयर है।</w:t>
      </w:r>
    </w:p>
    <w:p w14:paraId="30AFC1AC" w14:textId="2E509BDB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/>
          <w:color w:val="000000"/>
          <w:sz w:val="24"/>
          <w:szCs w:val="24"/>
        </w:rPr>
        <w:t>1 hectare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=</w:t>
      </w:r>
      <w:r w:rsidRPr="006B3368">
        <w:rPr>
          <w:rFonts w:ascii="Mangal" w:eastAsia="Times New Roman" w:hAnsi="Mangal"/>
          <w:color w:val="000000"/>
          <w:sz w:val="24"/>
          <w:szCs w:val="24"/>
        </w:rPr>
        <w:t xml:space="preserve"> 1000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एयर होता है।</w:t>
      </w:r>
    </w:p>
    <w:p w14:paraId="61A5A079" w14:textId="2DED7300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/>
          <w:color w:val="000000"/>
          <w:sz w:val="24"/>
          <w:szCs w:val="24"/>
        </w:rPr>
        <w:t>1 hectare = 10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,</w:t>
      </w:r>
      <w:r w:rsidRPr="006B3368">
        <w:rPr>
          <w:rFonts w:ascii="Mangal" w:eastAsia="Times New Roman" w:hAnsi="Mangal"/>
          <w:color w:val="000000"/>
          <w:sz w:val="24"/>
          <w:szCs w:val="24"/>
        </w:rPr>
        <w:t xml:space="preserve">000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वर्ग मीटर </w:t>
      </w:r>
    </w:p>
    <w:p w14:paraId="2A0A3C9E" w14:textId="323605F5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/>
          <w:color w:val="000000"/>
          <w:sz w:val="24"/>
          <w:szCs w:val="24"/>
        </w:rPr>
        <w:t>1 hectare = 1,00,000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वर्ग फ़ीट </w:t>
      </w:r>
    </w:p>
    <w:p w14:paraId="65C43A22" w14:textId="4C38A06F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8"/>
          <w:szCs w:val="28"/>
        </w:rPr>
      </w:pPr>
      <w:r w:rsidRPr="006B3368">
        <w:rPr>
          <w:b/>
          <w:bCs/>
        </w:rPr>
        <w:t xml:space="preserve">1 are = 100 </w:t>
      </w:r>
      <w:r w:rsidRPr="006B3368">
        <w:rPr>
          <w:rFonts w:ascii="Mangal" w:hAnsi="Mangal" w:hint="cs"/>
          <w:b/>
          <w:bCs/>
          <w:cs/>
        </w:rPr>
        <w:t xml:space="preserve">वर्ग </w:t>
      </w:r>
      <w:r w:rsidRPr="006B3368">
        <w:rPr>
          <w:rFonts w:ascii="Mangal" w:hAnsi="Mangal" w:hint="cs"/>
          <w:b/>
          <w:bCs/>
        </w:rPr>
        <w:t>feet</w:t>
      </w:r>
      <w:r w:rsidRPr="006B3368">
        <w:rPr>
          <w:b/>
          <w:bCs/>
        </w:rPr>
        <w:t xml:space="preserve">  </w:t>
      </w:r>
      <w:r w:rsidRPr="006B3368">
        <w:rPr>
          <w:rFonts w:ascii="Mangal" w:hAnsi="Mangal" w:hint="cs"/>
          <w:b/>
          <w:bCs/>
          <w:cs/>
        </w:rPr>
        <w:t xml:space="preserve">अथवा </w:t>
      </w:r>
      <w:r w:rsidRPr="006B3368">
        <w:rPr>
          <w:b/>
          <w:bCs/>
        </w:rPr>
        <w:t xml:space="preserve">10 </w:t>
      </w:r>
      <w:r w:rsidRPr="006B3368">
        <w:rPr>
          <w:rFonts w:ascii="Mangal" w:hAnsi="Mangal" w:hint="cs"/>
          <w:b/>
          <w:bCs/>
          <w:cs/>
        </w:rPr>
        <w:t>वर्ग मीटर होता है।</w:t>
      </w:r>
    </w:p>
    <w:p w14:paraId="33F72828" w14:textId="77777777" w:rsidR="000D4B54" w:rsidRPr="006B3368" w:rsidRDefault="000D4B54" w:rsidP="006B3368">
      <w:pPr>
        <w:numPr>
          <w:ilvl w:val="0"/>
          <w:numId w:val="5"/>
        </w:numPr>
        <w:contextualSpacing/>
        <w:jc w:val="both"/>
        <w:rPr>
          <w:rFonts w:ascii="Mangal" w:eastAsia="Times New Roman" w:hAnsi="Mangal"/>
          <w:color w:val="000000"/>
          <w:kern w:val="0"/>
          <w:sz w:val="24"/>
          <w:szCs w:val="24"/>
          <w14:ligatures w14:val="none"/>
        </w:rPr>
      </w:pPr>
      <w:r w:rsidRPr="006B3368">
        <w:rPr>
          <w:rFonts w:ascii="Mangal" w:eastAsia="Times New Roman" w:hAnsi="Mangal" w:hint="cs"/>
          <w:color w:val="000000"/>
          <w:kern w:val="0"/>
          <w:sz w:val="24"/>
          <w:szCs w:val="24"/>
          <w:cs/>
          <w14:ligatures w14:val="none"/>
        </w:rPr>
        <w:t xml:space="preserve">अब देखते हैं </w:t>
      </w:r>
      <w:r w:rsidRPr="006B3368">
        <w:rPr>
          <w:rFonts w:ascii="Mangal" w:eastAsia="Times New Roman" w:hAnsi="Mangal" w:hint="cs"/>
          <w:color w:val="000000"/>
          <w:kern w:val="0"/>
          <w:sz w:val="24"/>
          <w:szCs w:val="24"/>
          <w14:ligatures w14:val="none"/>
        </w:rPr>
        <w:t>decimal</w:t>
      </w:r>
      <w:r w:rsidRPr="006B3368">
        <w:rPr>
          <w:rFonts w:ascii="Mangal" w:eastAsia="Times New Roman" w:hAnsi="Mangal" w:hint="cs"/>
          <w:color w:val="000000"/>
          <w:kern w:val="0"/>
          <w:sz w:val="24"/>
          <w:szCs w:val="24"/>
          <w:cs/>
          <w14:ligatures w14:val="none"/>
        </w:rPr>
        <w:t xml:space="preserve"> और एकड़ क्या होता हैं। आप इसके बारे में भी ज़रूर सुनते होंगे। यह भी भू मापन की राष्ट्रीय इकाई है।</w:t>
      </w:r>
    </w:p>
    <w:p w14:paraId="2BCC5F66" w14:textId="0F0FBC17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36"/>
          <w:szCs w:val="36"/>
        </w:rPr>
      </w:pPr>
      <w:r w:rsidRPr="006B3368">
        <w:rPr>
          <w:rFonts w:ascii="Mangal" w:hAnsi="Mangal" w:hint="cs"/>
          <w:b/>
          <w:bCs/>
          <w:sz w:val="28"/>
          <w:szCs w:val="24"/>
          <w:cs/>
        </w:rPr>
        <w:t xml:space="preserve">एक डेसिमल = </w:t>
      </w:r>
      <w:r w:rsidRPr="006B3368">
        <w:rPr>
          <w:b/>
          <w:bCs/>
          <w:sz w:val="28"/>
          <w:szCs w:val="24"/>
        </w:rPr>
        <w:t>4.35</w:t>
      </w:r>
      <w:r w:rsidRPr="006B3368">
        <w:rPr>
          <w:rFonts w:ascii="Mangal" w:hAnsi="Mangal"/>
          <w:b/>
          <w:bCs/>
          <w:sz w:val="28"/>
          <w:szCs w:val="24"/>
        </w:rPr>
        <w:t xml:space="preserve"> </w:t>
      </w:r>
      <w:r w:rsidRPr="006B3368">
        <w:rPr>
          <w:rFonts w:ascii="Mangal" w:hAnsi="Mangal" w:hint="cs"/>
          <w:b/>
          <w:bCs/>
          <w:sz w:val="28"/>
          <w:szCs w:val="24"/>
          <w:cs/>
        </w:rPr>
        <w:t>एअर</w:t>
      </w:r>
    </w:p>
    <w:p w14:paraId="5A748FDD" w14:textId="188220BA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36"/>
          <w:szCs w:val="36"/>
        </w:rPr>
      </w:pPr>
      <w:r w:rsidRPr="006B3368">
        <w:rPr>
          <w:b/>
          <w:bCs/>
          <w:sz w:val="28"/>
          <w:szCs w:val="24"/>
        </w:rPr>
        <w:t xml:space="preserve">1 Decimal = 435 </w:t>
      </w:r>
      <w:r w:rsidRPr="006B3368">
        <w:rPr>
          <w:rFonts w:ascii="Mangal" w:hAnsi="Mangal" w:hint="cs"/>
          <w:b/>
          <w:bCs/>
          <w:sz w:val="28"/>
          <w:szCs w:val="24"/>
          <w:cs/>
        </w:rPr>
        <w:t>वर्ग फ़ीट</w:t>
      </w:r>
    </w:p>
    <w:p w14:paraId="44BFF9E3" w14:textId="05C7485D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36"/>
          <w:szCs w:val="36"/>
        </w:rPr>
      </w:pPr>
      <w:r w:rsidRPr="006B3368">
        <w:rPr>
          <w:b/>
          <w:bCs/>
          <w:sz w:val="28"/>
          <w:szCs w:val="24"/>
        </w:rPr>
        <w:t xml:space="preserve">1 Decimal = 43.5 </w:t>
      </w:r>
      <w:r w:rsidRPr="006B3368">
        <w:rPr>
          <w:rFonts w:ascii="Mangal" w:hAnsi="Mangal" w:hint="cs"/>
          <w:b/>
          <w:bCs/>
          <w:sz w:val="28"/>
          <w:szCs w:val="24"/>
          <w:cs/>
        </w:rPr>
        <w:t>वर्ग मीटर</w:t>
      </w:r>
    </w:p>
    <w:p w14:paraId="13E242D3" w14:textId="1B549F9A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36"/>
          <w:szCs w:val="36"/>
        </w:rPr>
      </w:pPr>
      <w:r w:rsidRPr="006B3368">
        <w:rPr>
          <w:b/>
          <w:bCs/>
          <w:sz w:val="28"/>
          <w:szCs w:val="24"/>
        </w:rPr>
        <w:t xml:space="preserve">100 Decimal = 1 </w:t>
      </w:r>
      <w:r w:rsidRPr="006B3368">
        <w:rPr>
          <w:rFonts w:ascii="Mangal" w:hAnsi="Mangal" w:hint="cs"/>
          <w:b/>
          <w:bCs/>
          <w:sz w:val="28"/>
          <w:szCs w:val="24"/>
          <w:cs/>
        </w:rPr>
        <w:t>एकड़</w:t>
      </w:r>
    </w:p>
    <w:p w14:paraId="6A2A4575" w14:textId="7BC25EEA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36"/>
          <w:szCs w:val="36"/>
        </w:rPr>
      </w:pPr>
      <w:r w:rsidRPr="006B3368">
        <w:rPr>
          <w:rFonts w:ascii="Mangal" w:hAnsi="Mangal" w:hint="cs"/>
          <w:b/>
          <w:bCs/>
          <w:sz w:val="28"/>
          <w:szCs w:val="24"/>
          <w:cs/>
        </w:rPr>
        <w:t xml:space="preserve">एक एकड़ = </w:t>
      </w:r>
      <w:r w:rsidRPr="006B3368">
        <w:rPr>
          <w:rFonts w:ascii="Mangal" w:hAnsi="Mangal"/>
          <w:b/>
          <w:bCs/>
          <w:sz w:val="28"/>
          <w:szCs w:val="24"/>
        </w:rPr>
        <w:t xml:space="preserve">435 </w:t>
      </w:r>
      <w:r w:rsidRPr="006B3368">
        <w:rPr>
          <w:rFonts w:ascii="Mangal" w:hAnsi="Mangal" w:hint="cs"/>
          <w:b/>
          <w:bCs/>
          <w:sz w:val="28"/>
          <w:szCs w:val="24"/>
          <w:cs/>
        </w:rPr>
        <w:t xml:space="preserve">एयर </w:t>
      </w:r>
    </w:p>
    <w:p w14:paraId="72B78B2B" w14:textId="7F3D3F37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एक एकड़ = </w:t>
      </w:r>
      <w:r w:rsidRPr="006B3368">
        <w:rPr>
          <w:rFonts w:ascii="Mangal" w:eastAsia="Times New Roman" w:hAnsi="Mangal"/>
          <w:color w:val="000000"/>
          <w:sz w:val="24"/>
          <w:szCs w:val="24"/>
        </w:rPr>
        <w:t xml:space="preserve">43500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वर्ग फ़ीट</w:t>
      </w:r>
    </w:p>
    <w:p w14:paraId="0662DF85" w14:textId="67C53C03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एक एकड़ = </w:t>
      </w:r>
      <w:r w:rsidRPr="006B3368">
        <w:rPr>
          <w:rFonts w:ascii="Mangal" w:eastAsia="Times New Roman" w:hAnsi="Mangal"/>
          <w:color w:val="000000"/>
          <w:sz w:val="24"/>
          <w:szCs w:val="24"/>
        </w:rPr>
        <w:t xml:space="preserve">4350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वर्ग फ़ीट</w:t>
      </w:r>
    </w:p>
    <w:p w14:paraId="1A259E33" w14:textId="7318766A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/>
          <w:color w:val="000000"/>
          <w:sz w:val="24"/>
          <w:szCs w:val="24"/>
        </w:rPr>
        <w:t xml:space="preserve">2.5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एकड़ = एक हेक्टेएर</w:t>
      </w:r>
    </w:p>
    <w:p w14:paraId="3032DCCD" w14:textId="77777777" w:rsidR="000D4B54" w:rsidRPr="006B3368" w:rsidRDefault="000D4B54" w:rsidP="000D4B54">
      <w:pPr>
        <w:ind w:left="1260"/>
        <w:jc w:val="both"/>
        <w:rPr>
          <w:rFonts w:ascii="Mangal" w:eastAsia="Times New Roman" w:hAnsi="Mangal"/>
          <w:color w:val="000000"/>
          <w:kern w:val="0"/>
          <w:sz w:val="24"/>
          <w:szCs w:val="24"/>
          <w14:ligatures w14:val="none"/>
        </w:rPr>
      </w:pPr>
    </w:p>
    <w:p w14:paraId="2A4D68E2" w14:textId="77777777" w:rsidR="000D4B54" w:rsidRPr="006B3368" w:rsidRDefault="000D4B54" w:rsidP="006B3368">
      <w:pPr>
        <w:numPr>
          <w:ilvl w:val="0"/>
          <w:numId w:val="5"/>
        </w:numPr>
        <w:contextualSpacing/>
        <w:jc w:val="both"/>
        <w:rPr>
          <w:rFonts w:ascii="Mangal" w:eastAsia="Times New Roman" w:hAnsi="Mangal"/>
          <w:color w:val="000000"/>
          <w:kern w:val="0"/>
          <w:sz w:val="24"/>
          <w:szCs w:val="24"/>
          <w14:ligatures w14:val="none"/>
        </w:rPr>
      </w:pPr>
      <w:r w:rsidRPr="006B3368">
        <w:rPr>
          <w:rFonts w:ascii="Mangal" w:eastAsia="Times New Roman" w:hAnsi="Mangal" w:hint="cs"/>
          <w:color w:val="000000"/>
          <w:kern w:val="0"/>
          <w:sz w:val="24"/>
          <w:szCs w:val="24"/>
          <w:cs/>
          <w14:ligatures w14:val="none"/>
        </w:rPr>
        <w:lastRenderedPageBreak/>
        <w:t xml:space="preserve"> बीघा और बिस्वा। यह भूमापन की लोकल एकाई है। इसका क्षेत्रफल </w:t>
      </w:r>
      <w:r w:rsidRPr="006B3368">
        <w:rPr>
          <w:rFonts w:ascii="Mangal" w:eastAsia="Times New Roman" w:hAnsi="Mangal" w:hint="cs"/>
          <w:color w:val="000000"/>
          <w:kern w:val="0"/>
          <w:sz w:val="24"/>
          <w:szCs w:val="24"/>
          <w14:ligatures w14:val="none"/>
        </w:rPr>
        <w:t>Area</w:t>
      </w:r>
      <w:r w:rsidRPr="006B3368">
        <w:rPr>
          <w:rFonts w:ascii="Mangal" w:eastAsia="Times New Roman" w:hAnsi="Mangal" w:hint="cs"/>
          <w:color w:val="000000"/>
          <w:kern w:val="0"/>
          <w:sz w:val="24"/>
          <w:szCs w:val="24"/>
          <w:cs/>
          <w14:ligatures w14:val="none"/>
        </w:rPr>
        <w:t xml:space="preserve"> </w:t>
      </w:r>
      <w:r w:rsidRPr="006B3368">
        <w:rPr>
          <w:rFonts w:ascii="Mangal" w:eastAsia="Times New Roman" w:hAnsi="Mangal" w:hint="cs"/>
          <w:color w:val="000000"/>
          <w:kern w:val="0"/>
          <w:sz w:val="24"/>
          <w:szCs w:val="24"/>
          <w14:ligatures w14:val="none"/>
        </w:rPr>
        <w:t>wise</w:t>
      </w:r>
      <w:r w:rsidRPr="006B3368">
        <w:rPr>
          <w:rFonts w:ascii="Mangal" w:eastAsia="Times New Roman" w:hAnsi="Mangal" w:hint="cs"/>
          <w:color w:val="000000"/>
          <w:kern w:val="0"/>
          <w:sz w:val="24"/>
          <w:szCs w:val="24"/>
          <w:cs/>
          <w14:ligatures w14:val="none"/>
        </w:rPr>
        <w:t xml:space="preserve"> बदलता रहता है। इसे कच्चा व पक्का बीघा कहते हैं।</w:t>
      </w:r>
    </w:p>
    <w:p w14:paraId="76BD79B8" w14:textId="6741842D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लखनऊ, उन्नाव, सुल्तानपुर, आज़मगढ़, जौनपुर, प्रयागराज, वाराणसी सहित पूर्वांचल के ज़िलों में पक्का बीघा चलता है।</w:t>
      </w:r>
    </w:p>
    <w:p w14:paraId="5DF37CF5" w14:textId="39F80696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/>
          <w:color w:val="000000"/>
          <w:sz w:val="24"/>
          <w:szCs w:val="24"/>
        </w:rPr>
        <w:t xml:space="preserve">4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बीघा = एक हेक्टायर </w:t>
      </w:r>
    </w:p>
    <w:p w14:paraId="610D993F" w14:textId="2DC911D3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/>
          <w:color w:val="000000"/>
          <w:sz w:val="24"/>
          <w:szCs w:val="24"/>
        </w:rPr>
        <w:t xml:space="preserve">2.5 </w:t>
      </w: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बीघा = एक एकड़</w:t>
      </w:r>
    </w:p>
    <w:p w14:paraId="61BCE259" w14:textId="67D953F7" w:rsidR="000D4B54" w:rsidRPr="006B3368" w:rsidRDefault="006B3368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1</w:t>
      </w:r>
      <w:r w:rsidR="000D4B5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बीघा = </w:t>
      </w:r>
      <w:r w:rsidR="000D4B54" w:rsidRPr="006B3368">
        <w:rPr>
          <w:rFonts w:ascii="Mangal" w:eastAsia="Times New Roman" w:hAnsi="Mangal"/>
          <w:color w:val="000000"/>
          <w:sz w:val="24"/>
          <w:szCs w:val="24"/>
        </w:rPr>
        <w:t>27000</w:t>
      </w:r>
      <w:r w:rsidR="000D4B5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वर्ग फ़ीट लगभग </w:t>
      </w:r>
    </w:p>
    <w:p w14:paraId="26444FB8" w14:textId="3251518B" w:rsidR="000D4B54" w:rsidRPr="006B3368" w:rsidRDefault="006B3368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1</w:t>
      </w:r>
      <w:r w:rsidR="000D4B5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बीघा = </w:t>
      </w:r>
      <w:r w:rsidR="000D4B54" w:rsidRPr="006B3368">
        <w:rPr>
          <w:rFonts w:ascii="Mangal" w:eastAsia="Times New Roman" w:hAnsi="Mangal"/>
          <w:color w:val="000000"/>
          <w:sz w:val="24"/>
          <w:szCs w:val="24"/>
        </w:rPr>
        <w:t xml:space="preserve">2600 </w:t>
      </w:r>
      <w:r w:rsidR="000D4B5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वर्ग मीटर लगभग</w:t>
      </w:r>
    </w:p>
    <w:p w14:paraId="25B30217" w14:textId="768628BD" w:rsidR="000D4B54" w:rsidRPr="006B3368" w:rsidRDefault="006B3368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 w:rsidRPr="006B3368">
        <w:rPr>
          <w:rFonts w:ascii="Mangal" w:eastAsia="Times New Roman" w:hAnsi="Mangal" w:hint="cs"/>
          <w:color w:val="000000"/>
          <w:sz w:val="24"/>
          <w:szCs w:val="24"/>
          <w:cs/>
        </w:rPr>
        <w:t>1</w:t>
      </w:r>
      <w:r w:rsidR="000D4B5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बीघा = </w:t>
      </w:r>
      <w:r w:rsidR="000D4B54" w:rsidRPr="006B3368">
        <w:rPr>
          <w:rFonts w:ascii="Mangal" w:eastAsia="Times New Roman" w:hAnsi="Mangal"/>
          <w:color w:val="000000"/>
          <w:sz w:val="24"/>
          <w:szCs w:val="24"/>
        </w:rPr>
        <w:t>65</w:t>
      </w:r>
      <w:r w:rsidR="000D4B5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</w:t>
      </w:r>
      <w:r w:rsidR="000D4B54" w:rsidRPr="006B3368">
        <w:rPr>
          <w:rFonts w:ascii="Mangal" w:eastAsia="Times New Roman" w:hAnsi="Mangal" w:hint="cs"/>
          <w:color w:val="000000"/>
          <w:sz w:val="24"/>
          <w:szCs w:val="24"/>
        </w:rPr>
        <w:t>Decimal</w:t>
      </w:r>
    </w:p>
    <w:p w14:paraId="5F63E154" w14:textId="3510A673" w:rsidR="000D4B54" w:rsidRPr="006B3368" w:rsidRDefault="006B3368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4"/>
          <w:szCs w:val="24"/>
        </w:rPr>
      </w:pPr>
      <w:r>
        <w:rPr>
          <w:rFonts w:ascii="Mangal" w:eastAsia="Times New Roman" w:hAnsi="Mangal" w:hint="cs"/>
          <w:color w:val="000000"/>
          <w:sz w:val="24"/>
          <w:szCs w:val="24"/>
          <w:cs/>
        </w:rPr>
        <w:t>20</w:t>
      </w:r>
      <w:r w:rsidR="000D4B54" w:rsidRPr="006B3368">
        <w:rPr>
          <w:rFonts w:ascii="Mangal" w:eastAsia="Times New Roman" w:hAnsi="Mangal" w:hint="cs"/>
          <w:color w:val="000000"/>
          <w:sz w:val="24"/>
          <w:szCs w:val="24"/>
          <w:cs/>
        </w:rPr>
        <w:t xml:space="preserve"> बिस्वा = एक बीघा </w:t>
      </w:r>
    </w:p>
    <w:p w14:paraId="15C83D78" w14:textId="3E525497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8"/>
          <w:szCs w:val="28"/>
        </w:rPr>
      </w:pPr>
      <w:r w:rsidRPr="006B3368">
        <w:rPr>
          <w:b/>
          <w:bCs/>
        </w:rPr>
        <w:t>1</w:t>
      </w:r>
      <w:r w:rsidRPr="006B3368">
        <w:rPr>
          <w:rFonts w:hint="cs"/>
          <w:b/>
          <w:bCs/>
          <w:cs/>
        </w:rPr>
        <w:t xml:space="preserve"> बीसवाँ </w:t>
      </w:r>
      <w:r w:rsidRPr="006B3368">
        <w:rPr>
          <w:b/>
          <w:bCs/>
        </w:rPr>
        <w:t xml:space="preserve"> 12.96 are   </w:t>
      </w:r>
    </w:p>
    <w:p w14:paraId="3DEAD1ED" w14:textId="3510D876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8"/>
          <w:szCs w:val="28"/>
        </w:rPr>
      </w:pPr>
      <w:r w:rsidRPr="006B3368">
        <w:rPr>
          <w:b/>
          <w:bCs/>
        </w:rPr>
        <w:t xml:space="preserve">1 </w:t>
      </w:r>
      <w:r w:rsidRPr="006B3368">
        <w:rPr>
          <w:rFonts w:ascii="Mangal" w:hAnsi="Mangal" w:hint="cs"/>
          <w:b/>
          <w:bCs/>
          <w:cs/>
        </w:rPr>
        <w:t xml:space="preserve">बिस्वा = </w:t>
      </w:r>
      <w:r w:rsidRPr="006B3368">
        <w:rPr>
          <w:b/>
          <w:bCs/>
        </w:rPr>
        <w:t xml:space="preserve">1296  </w:t>
      </w:r>
      <w:r w:rsidRPr="006B3368">
        <w:rPr>
          <w:rFonts w:ascii="Mangal" w:hAnsi="Mangal" w:hint="cs"/>
          <w:b/>
          <w:bCs/>
          <w:cs/>
        </w:rPr>
        <w:t>वर्ग फ़ीट</w:t>
      </w:r>
    </w:p>
    <w:p w14:paraId="748446D0" w14:textId="404A1FA1" w:rsidR="000D4B54" w:rsidRPr="006B3368" w:rsidRDefault="006B3368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8"/>
          <w:szCs w:val="28"/>
        </w:rPr>
      </w:pPr>
      <w:r w:rsidRPr="006B3368">
        <w:rPr>
          <w:rFonts w:hint="cs"/>
          <w:b/>
          <w:bCs/>
          <w:cs/>
        </w:rPr>
        <w:t xml:space="preserve">1 </w:t>
      </w:r>
      <w:r w:rsidR="000D4B54" w:rsidRPr="006B3368">
        <w:rPr>
          <w:rFonts w:ascii="Mangal" w:hAnsi="Mangal" w:hint="cs"/>
          <w:b/>
          <w:bCs/>
          <w:cs/>
        </w:rPr>
        <w:t xml:space="preserve">बिस्वा = </w:t>
      </w:r>
      <w:r w:rsidR="000D4B54" w:rsidRPr="006B3368">
        <w:rPr>
          <w:b/>
          <w:bCs/>
        </w:rPr>
        <w:t xml:space="preserve">129.6 </w:t>
      </w:r>
      <w:r w:rsidR="000D4B54" w:rsidRPr="006B3368">
        <w:rPr>
          <w:rFonts w:hint="cs"/>
          <w:b/>
          <w:bCs/>
          <w:cs/>
        </w:rPr>
        <w:t xml:space="preserve"> </w:t>
      </w:r>
      <w:r w:rsidR="000D4B54" w:rsidRPr="006B3368">
        <w:rPr>
          <w:rFonts w:ascii="Mangal" w:hAnsi="Mangal" w:hint="cs"/>
          <w:b/>
          <w:bCs/>
          <w:cs/>
        </w:rPr>
        <w:t>वर्ग मीटर</w:t>
      </w:r>
    </w:p>
    <w:p w14:paraId="119D91FA" w14:textId="53548141" w:rsidR="000D4B54" w:rsidRPr="006B3368" w:rsidRDefault="000D4B54" w:rsidP="006B3368">
      <w:pPr>
        <w:pStyle w:val="ListParagraph"/>
        <w:numPr>
          <w:ilvl w:val="0"/>
          <w:numId w:val="6"/>
        </w:numPr>
        <w:jc w:val="both"/>
        <w:rPr>
          <w:rFonts w:ascii="Mangal" w:eastAsia="Times New Roman" w:hAnsi="Mangal"/>
          <w:color w:val="000000"/>
          <w:sz w:val="28"/>
          <w:szCs w:val="28"/>
        </w:rPr>
      </w:pPr>
      <w:r w:rsidRPr="006B3368">
        <w:rPr>
          <w:b/>
          <w:bCs/>
        </w:rPr>
        <w:t xml:space="preserve">1 </w:t>
      </w:r>
      <w:r w:rsidRPr="006B3368">
        <w:rPr>
          <w:rFonts w:hint="cs"/>
          <w:b/>
          <w:bCs/>
          <w:cs/>
        </w:rPr>
        <w:t xml:space="preserve"> बीसवाँ = ३ </w:t>
      </w:r>
      <w:r w:rsidRPr="006B3368">
        <w:rPr>
          <w:rFonts w:ascii="Mangal" w:hAnsi="Mangal" w:hint="cs"/>
          <w:b/>
          <w:bCs/>
          <w:cs/>
        </w:rPr>
        <w:t>डेसिमल</w:t>
      </w:r>
    </w:p>
    <w:p w14:paraId="4DDD6300" w14:textId="1E03AA50" w:rsidR="000D4B54" w:rsidRPr="006B3368" w:rsidRDefault="00847D58" w:rsidP="006B3368">
      <w:pPr>
        <w:pStyle w:val="ListParagraph"/>
        <w:numPr>
          <w:ilvl w:val="0"/>
          <w:numId w:val="5"/>
        </w:numPr>
        <w:jc w:val="both"/>
        <w:rPr>
          <w:rFonts w:ascii="Mangal" w:eastAsia="Times New Roman" w:hAnsi="Mangal"/>
          <w:color w:val="000000"/>
          <w:sz w:val="28"/>
          <w:szCs w:val="28"/>
        </w:rPr>
      </w:pPr>
      <w:r w:rsidRPr="006B3368">
        <w:rPr>
          <w:rFonts w:ascii="Mangal" w:hAnsi="Mangal" w:cs="Mangal" w:hint="cs"/>
          <w:b/>
          <w:bCs/>
          <w:cs/>
        </w:rPr>
        <w:t>पश्चिमी उत्तर प्रदेश में</w:t>
      </w:r>
      <w:r w:rsidR="00A267A5" w:rsidRPr="006B3368">
        <w:rPr>
          <w:rFonts w:ascii="Mangal" w:hAnsi="Mangal" w:cs="Mangal" w:hint="cs"/>
          <w:b/>
          <w:bCs/>
          <w:cs/>
        </w:rPr>
        <w:t xml:space="preserve"> बीघा और छोटा होता है। </w:t>
      </w:r>
      <w:r w:rsidR="00C4225C" w:rsidRPr="006B3368">
        <w:rPr>
          <w:rFonts w:ascii="Mangal" w:hAnsi="Mangal" w:cs="Mangal" w:hint="cs"/>
          <w:b/>
          <w:bCs/>
          <w:cs/>
        </w:rPr>
        <w:t>जहाँ एक हेक्टायर में १० से लेकर १५ बीघा तक होता है।</w:t>
      </w:r>
      <w:r w:rsidRPr="006B3368">
        <w:rPr>
          <w:rFonts w:ascii="Mangal" w:hAnsi="Mangal" w:cs="Mangal" w:hint="cs"/>
          <w:b/>
          <w:bCs/>
          <w:cs/>
        </w:rPr>
        <w:t xml:space="preserve"> </w:t>
      </w:r>
      <w:r w:rsidR="004358F1" w:rsidRPr="006B3368">
        <w:rPr>
          <w:rFonts w:ascii="Mangal" w:hAnsi="Mangal" w:cs="Mangal" w:hint="cs"/>
          <w:b/>
          <w:bCs/>
          <w:cs/>
        </w:rPr>
        <w:t>यह कुछ निश्चित नहीं है।</w:t>
      </w:r>
    </w:p>
    <w:p w14:paraId="2AB142F6" w14:textId="6FB82ACA" w:rsidR="001B7540" w:rsidRPr="006B3368" w:rsidRDefault="0040313B" w:rsidP="006B3368">
      <w:pPr>
        <w:pStyle w:val="ListParagraph"/>
        <w:numPr>
          <w:ilvl w:val="0"/>
          <w:numId w:val="5"/>
        </w:numPr>
        <w:jc w:val="both"/>
        <w:rPr>
          <w:rFonts w:ascii="Mangal" w:eastAsia="Times New Roman" w:hAnsi="Mangal"/>
          <w:color w:val="000000"/>
          <w:sz w:val="28"/>
          <w:szCs w:val="28"/>
          <w:cs/>
        </w:rPr>
      </w:pPr>
      <w:r w:rsidRPr="006B3368">
        <w:rPr>
          <w:rFonts w:ascii="Mangal" w:hAnsi="Mangal" w:cs="Mangal" w:hint="cs"/>
          <w:b/>
          <w:bCs/>
          <w:cs/>
        </w:rPr>
        <w:t xml:space="preserve">वर्ग फ़ीट को वर्ग मीटर और </w:t>
      </w:r>
      <w:r w:rsidR="00C32D79" w:rsidRPr="006B3368">
        <w:rPr>
          <w:rFonts w:ascii="Mangal" w:hAnsi="Mangal" w:cs="Mangal" w:hint="cs"/>
          <w:b/>
          <w:bCs/>
          <w:cs/>
        </w:rPr>
        <w:t xml:space="preserve">वर्ग मीटर को वर्ग फ़ीट में बदलने का </w:t>
      </w:r>
      <w:r w:rsidR="00C32D79" w:rsidRPr="006B3368">
        <w:rPr>
          <w:rFonts w:ascii="Mangal" w:hAnsi="Mangal" w:cs="Mangal"/>
          <w:b/>
          <w:bCs/>
        </w:rPr>
        <w:t>formula</w:t>
      </w:r>
      <w:r w:rsidR="00C32D79" w:rsidRPr="006B3368">
        <w:rPr>
          <w:rFonts w:ascii="Mangal" w:hAnsi="Mangal" w:cs="Mangal" w:hint="cs"/>
          <w:b/>
          <w:bCs/>
          <w:cs/>
        </w:rPr>
        <w:t xml:space="preserve">. </w:t>
      </w:r>
      <w:r w:rsidR="001B0C92" w:rsidRPr="006B3368">
        <w:rPr>
          <w:rFonts w:ascii="Mangal" w:hAnsi="Mangal" w:cs="Mangal" w:hint="cs"/>
          <w:b/>
          <w:bCs/>
          <w:cs/>
        </w:rPr>
        <w:t xml:space="preserve">वर्ग फ़ीट में </w:t>
      </w:r>
      <w:r w:rsidR="001B0C92" w:rsidRPr="006B3368">
        <w:rPr>
          <w:rFonts w:ascii="Mangal" w:hAnsi="Mangal" w:cs="Mangal"/>
          <w:b/>
          <w:bCs/>
        </w:rPr>
        <w:t>10.76</w:t>
      </w:r>
      <w:r w:rsidR="007D36FD" w:rsidRPr="006B3368">
        <w:rPr>
          <w:rFonts w:ascii="Mangal" w:hAnsi="Mangal" w:cs="Mangal"/>
          <w:b/>
          <w:bCs/>
        </w:rPr>
        <w:t xml:space="preserve"> </w:t>
      </w:r>
      <w:r w:rsidR="00777EF2" w:rsidRPr="006B3368">
        <w:rPr>
          <w:rFonts w:ascii="Mangal" w:hAnsi="Mangal" w:cs="Mangal" w:hint="cs"/>
          <w:b/>
          <w:bCs/>
          <w:cs/>
        </w:rPr>
        <w:t xml:space="preserve">का भाग देने पर वर्ग मीटर बन जाता है। और वर्ग मीटर में </w:t>
      </w:r>
      <w:r w:rsidR="00931149" w:rsidRPr="006B3368">
        <w:rPr>
          <w:rFonts w:ascii="Mangal" w:hAnsi="Mangal" w:cs="Mangal"/>
          <w:b/>
          <w:bCs/>
        </w:rPr>
        <w:t xml:space="preserve">10.76 </w:t>
      </w:r>
      <w:r w:rsidR="00931149" w:rsidRPr="006B3368">
        <w:rPr>
          <w:rFonts w:ascii="Mangal" w:hAnsi="Mangal" w:cs="Mangal" w:hint="cs"/>
          <w:b/>
          <w:bCs/>
          <w:cs/>
        </w:rPr>
        <w:t xml:space="preserve">का गुणा करने पर </w:t>
      </w:r>
      <w:r w:rsidR="002F52F1" w:rsidRPr="006B3368">
        <w:rPr>
          <w:rFonts w:ascii="Mangal" w:hAnsi="Mangal" w:cs="Mangal" w:hint="cs"/>
          <w:b/>
          <w:bCs/>
          <w:cs/>
        </w:rPr>
        <w:t>वर्ग फ़ीट बन जाता है।</w:t>
      </w:r>
    </w:p>
    <w:p w14:paraId="40F92AB5" w14:textId="64D9DBAB" w:rsidR="006B3368" w:rsidRPr="006B3368" w:rsidRDefault="006B3368" w:rsidP="006B3368">
      <w:pPr>
        <w:pStyle w:val="ListParagraph"/>
        <w:jc w:val="both"/>
        <w:rPr>
          <w:rFonts w:ascii="Mangal" w:eastAsia="Times New Roman" w:hAnsi="Mangal" w:hint="cs"/>
          <w:color w:val="000000"/>
          <w:sz w:val="28"/>
          <w:szCs w:val="28"/>
        </w:rPr>
      </w:pPr>
      <w:r>
        <w:rPr>
          <w:rFonts w:ascii="Mangal" w:hAnsi="Mangal" w:cs="Mangal" w:hint="cs"/>
          <w:b/>
          <w:bCs/>
          <w:cs/>
        </w:rPr>
        <w:t xml:space="preserve">Example. 43500 </w:t>
      </w:r>
    </w:p>
    <w:p w14:paraId="64F5D366" w14:textId="77777777" w:rsidR="000D4B54" w:rsidRPr="006B3368" w:rsidRDefault="000D4B54" w:rsidP="000D4B54">
      <w:pPr>
        <w:ind w:left="720"/>
        <w:contextualSpacing/>
        <w:rPr>
          <w:b/>
          <w:bCs/>
          <w:kern w:val="0"/>
          <w:sz w:val="20"/>
          <w:szCs w:val="18"/>
          <w14:ligatures w14:val="none"/>
        </w:rPr>
      </w:pPr>
    </w:p>
    <w:p w14:paraId="45BBD702" w14:textId="77777777" w:rsidR="000D4B54" w:rsidRPr="006B3368" w:rsidRDefault="000D4B54" w:rsidP="000D4B54">
      <w:pPr>
        <w:rPr>
          <w:rFonts w:cstheme="minorBidi"/>
          <w:b/>
          <w:bCs/>
          <w:kern w:val="0"/>
          <w:sz w:val="20"/>
          <w:szCs w:val="18"/>
          <w14:ligatures w14:val="none"/>
        </w:rPr>
      </w:pPr>
    </w:p>
    <w:p w14:paraId="5234313B" w14:textId="77777777" w:rsidR="000D4B54" w:rsidRPr="006B3368" w:rsidRDefault="000D4B54" w:rsidP="000D4B54">
      <w:pPr>
        <w:ind w:left="720"/>
        <w:contextualSpacing/>
        <w:rPr>
          <w:rFonts w:cstheme="minorBidi"/>
          <w:b/>
          <w:bCs/>
          <w:kern w:val="0"/>
          <w:sz w:val="20"/>
          <w:szCs w:val="18"/>
          <w14:ligatures w14:val="none"/>
        </w:rPr>
      </w:pPr>
    </w:p>
    <w:p w14:paraId="3751858B" w14:textId="77777777" w:rsidR="000D4B54" w:rsidRPr="006B3368" w:rsidRDefault="000D4B54" w:rsidP="000D4B54">
      <w:pPr>
        <w:rPr>
          <w:b/>
          <w:bCs/>
          <w:kern w:val="0"/>
          <w:sz w:val="20"/>
          <w:szCs w:val="18"/>
          <w14:ligatures w14:val="none"/>
        </w:rPr>
      </w:pPr>
    </w:p>
    <w:p w14:paraId="4D7CE88E" w14:textId="77777777" w:rsidR="000D4B54" w:rsidRPr="006B3368" w:rsidRDefault="000D4B54" w:rsidP="000D4B54">
      <w:pPr>
        <w:rPr>
          <w:b/>
          <w:bCs/>
          <w:kern w:val="0"/>
          <w:sz w:val="20"/>
          <w:szCs w:val="18"/>
          <w14:ligatures w14:val="none"/>
        </w:rPr>
      </w:pPr>
    </w:p>
    <w:p w14:paraId="4BF27F3B" w14:textId="77777777" w:rsidR="000D4B54" w:rsidRPr="006B3368" w:rsidRDefault="000D4B54" w:rsidP="000D4B54">
      <w:pPr>
        <w:rPr>
          <w:b/>
          <w:bCs/>
          <w:kern w:val="0"/>
          <w:sz w:val="20"/>
          <w:szCs w:val="18"/>
          <w14:ligatures w14:val="none"/>
        </w:rPr>
      </w:pPr>
    </w:p>
    <w:p w14:paraId="3107C6A3" w14:textId="77777777" w:rsidR="000D4B54" w:rsidRPr="006B3368" w:rsidRDefault="000D4B54" w:rsidP="000D4B54">
      <w:pPr>
        <w:rPr>
          <w:b/>
          <w:bCs/>
          <w:kern w:val="0"/>
          <w:sz w:val="20"/>
          <w:szCs w:val="18"/>
          <w14:ligatures w14:val="none"/>
        </w:rPr>
      </w:pPr>
    </w:p>
    <w:p w14:paraId="125C2AA4" w14:textId="77777777" w:rsidR="000D4B54" w:rsidRPr="006B3368" w:rsidRDefault="000D4B54" w:rsidP="000D4B54">
      <w:pPr>
        <w:ind w:left="720"/>
        <w:textAlignment w:val="baseline"/>
        <w:rPr>
          <w:rFonts w:ascii="inherit" w:eastAsia="Times New Roman" w:hAnsi="inherit"/>
          <w:kern w:val="0"/>
          <w:szCs w:val="22"/>
          <w14:ligatures w14:val="none"/>
        </w:rPr>
      </w:pPr>
    </w:p>
    <w:p w14:paraId="74DC9DBB" w14:textId="77777777" w:rsidR="000D4B54" w:rsidRPr="006B3368" w:rsidRDefault="000D4B54" w:rsidP="000D4B54">
      <w:pPr>
        <w:ind w:left="720"/>
        <w:textAlignment w:val="baseline"/>
        <w:rPr>
          <w:rFonts w:ascii="inherit" w:eastAsia="Times New Roman" w:hAnsi="inherit"/>
          <w:kern w:val="0"/>
          <w:szCs w:val="22"/>
          <w14:ligatures w14:val="none"/>
        </w:rPr>
      </w:pPr>
    </w:p>
    <w:p w14:paraId="4E9C0C10" w14:textId="77777777" w:rsidR="000D4B54" w:rsidRPr="006B3368" w:rsidRDefault="000D4B54" w:rsidP="000D4B54">
      <w:pPr>
        <w:spacing w:after="150"/>
        <w:rPr>
          <w:rFonts w:ascii="Segoe UI" w:eastAsia="Times New Roman" w:hAnsi="Segoe UI"/>
          <w:color w:val="000000"/>
          <w:kern w:val="0"/>
          <w:sz w:val="24"/>
          <w:szCs w:val="24"/>
          <w14:ligatures w14:val="none"/>
        </w:rPr>
      </w:pPr>
    </w:p>
    <w:p w14:paraId="0D7C54D9" w14:textId="77777777" w:rsidR="000D4B54" w:rsidRPr="006B3368" w:rsidRDefault="000D4B54">
      <w:pPr>
        <w:rPr>
          <w:sz w:val="20"/>
          <w:szCs w:val="18"/>
        </w:rPr>
      </w:pPr>
    </w:p>
    <w:sectPr w:rsidR="000D4B54" w:rsidRPr="006B3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inherit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DFF"/>
    <w:multiLevelType w:val="hybridMultilevel"/>
    <w:tmpl w:val="6A9EA37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Mang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5B2A"/>
    <w:multiLevelType w:val="hybridMultilevel"/>
    <w:tmpl w:val="7A64C49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Mangal" w:hAnsi="Mang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6B4B"/>
    <w:multiLevelType w:val="hybridMultilevel"/>
    <w:tmpl w:val="F8B26EEA"/>
    <w:lvl w:ilvl="0" w:tplc="FFFFFFFF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55D3C86"/>
    <w:multiLevelType w:val="hybridMultilevel"/>
    <w:tmpl w:val="029A24EC"/>
    <w:lvl w:ilvl="0" w:tplc="74B008A6">
      <w:start w:val="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Manga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AB0F5D"/>
    <w:multiLevelType w:val="hybridMultilevel"/>
    <w:tmpl w:val="2B7229A2"/>
    <w:lvl w:ilvl="0" w:tplc="B58AFE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B110E"/>
    <w:multiLevelType w:val="hybridMultilevel"/>
    <w:tmpl w:val="481607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34930">
    <w:abstractNumId w:val="2"/>
  </w:num>
  <w:num w:numId="2" w16cid:durableId="884489084">
    <w:abstractNumId w:val="1"/>
  </w:num>
  <w:num w:numId="3" w16cid:durableId="1783109814">
    <w:abstractNumId w:val="0"/>
  </w:num>
  <w:num w:numId="4" w16cid:durableId="1722708803">
    <w:abstractNumId w:val="5"/>
  </w:num>
  <w:num w:numId="5" w16cid:durableId="1087068864">
    <w:abstractNumId w:val="4"/>
  </w:num>
  <w:num w:numId="6" w16cid:durableId="1658611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4"/>
    <w:rsid w:val="000D4B54"/>
    <w:rsid w:val="00107264"/>
    <w:rsid w:val="00133172"/>
    <w:rsid w:val="0015159D"/>
    <w:rsid w:val="001B0C92"/>
    <w:rsid w:val="001B10FE"/>
    <w:rsid w:val="001B2155"/>
    <w:rsid w:val="001B7540"/>
    <w:rsid w:val="002C45A3"/>
    <w:rsid w:val="002F52F1"/>
    <w:rsid w:val="0040313B"/>
    <w:rsid w:val="00427D7B"/>
    <w:rsid w:val="004358F1"/>
    <w:rsid w:val="005537D8"/>
    <w:rsid w:val="006B3368"/>
    <w:rsid w:val="00737CE6"/>
    <w:rsid w:val="00777EF2"/>
    <w:rsid w:val="007D36FD"/>
    <w:rsid w:val="00800E24"/>
    <w:rsid w:val="00815DB8"/>
    <w:rsid w:val="00847D58"/>
    <w:rsid w:val="008A6828"/>
    <w:rsid w:val="009161C3"/>
    <w:rsid w:val="00925D6A"/>
    <w:rsid w:val="00931149"/>
    <w:rsid w:val="0095087A"/>
    <w:rsid w:val="00992CE0"/>
    <w:rsid w:val="009B2C83"/>
    <w:rsid w:val="00A267A5"/>
    <w:rsid w:val="00A35E63"/>
    <w:rsid w:val="00A557B2"/>
    <w:rsid w:val="00B227D3"/>
    <w:rsid w:val="00B531DE"/>
    <w:rsid w:val="00C32D79"/>
    <w:rsid w:val="00C4225C"/>
    <w:rsid w:val="00C73A7F"/>
    <w:rsid w:val="00D16234"/>
    <w:rsid w:val="00E166AC"/>
    <w:rsid w:val="00EA3C4D"/>
    <w:rsid w:val="00F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CF12"/>
  <w15:chartTrackingRefBased/>
  <w15:docId w15:val="{6BD5D68A-46AA-7A45-9ABB-C874D553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GB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B54"/>
    <w:pPr>
      <w:ind w:left="720"/>
      <w:contextualSpacing/>
    </w:pPr>
    <w:rPr>
      <w:rFonts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Samad</dc:creator>
  <cp:keywords/>
  <dc:description/>
  <cp:lastModifiedBy>MOHAMMAD TAHIR</cp:lastModifiedBy>
  <cp:revision>4</cp:revision>
  <dcterms:created xsi:type="dcterms:W3CDTF">2023-11-01T16:06:00Z</dcterms:created>
  <dcterms:modified xsi:type="dcterms:W3CDTF">2023-11-01T16:18:00Z</dcterms:modified>
</cp:coreProperties>
</file>